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9CB" w:rsidRDefault="00F619CB" w:rsidP="00F619CB">
      <w:pPr>
        <w:jc w:val="center"/>
      </w:pPr>
      <w:r>
        <w:rPr>
          <w:noProof/>
          <w:lang w:eastAsia="es-ES"/>
        </w:rPr>
        <w:drawing>
          <wp:inline distT="0" distB="0" distL="0" distR="0" wp14:anchorId="3A4B30C4" wp14:editId="719AB447">
            <wp:extent cx="866775" cy="10287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9CB" w:rsidRPr="001A7AA5" w:rsidRDefault="00F619CB" w:rsidP="00F619CB">
      <w:pPr>
        <w:jc w:val="center"/>
        <w:rPr>
          <w:rFonts w:ascii="Arial" w:hAnsi="Arial" w:cs="Arial"/>
          <w:b/>
          <w:sz w:val="24"/>
          <w:szCs w:val="24"/>
        </w:rPr>
      </w:pPr>
      <w:r w:rsidRPr="001A7AA5">
        <w:rPr>
          <w:rFonts w:ascii="Arial" w:hAnsi="Arial" w:cs="Arial"/>
          <w:b/>
          <w:sz w:val="24"/>
          <w:szCs w:val="24"/>
        </w:rPr>
        <w:t>TECNICATURA SUPERIOR EN ACOMPAÑAMIENTO TERAPÉUTICO</w:t>
      </w:r>
    </w:p>
    <w:p w:rsidR="00F619CB" w:rsidRPr="001A7AA5" w:rsidRDefault="008331CD" w:rsidP="00F619C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Primer Año – Ciclo Lectivo 2017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7"/>
        <w:gridCol w:w="2406"/>
        <w:gridCol w:w="2958"/>
        <w:gridCol w:w="2908"/>
        <w:gridCol w:w="2835"/>
        <w:gridCol w:w="1348"/>
      </w:tblGrid>
      <w:tr w:rsidR="00F619CB" w:rsidRPr="001A7AA5" w:rsidTr="00F619CB">
        <w:tc>
          <w:tcPr>
            <w:tcW w:w="767" w:type="dxa"/>
          </w:tcPr>
          <w:p w:rsidR="00F619CB" w:rsidRPr="001A7AA5" w:rsidRDefault="00F619CB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F619CB" w:rsidRPr="001A7AA5" w:rsidRDefault="00F619CB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LUNES</w:t>
            </w:r>
          </w:p>
        </w:tc>
        <w:tc>
          <w:tcPr>
            <w:tcW w:w="2958" w:type="dxa"/>
          </w:tcPr>
          <w:p w:rsidR="00F619CB" w:rsidRPr="001A7AA5" w:rsidRDefault="00F619CB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MARTES</w:t>
            </w:r>
          </w:p>
        </w:tc>
        <w:tc>
          <w:tcPr>
            <w:tcW w:w="2908" w:type="dxa"/>
          </w:tcPr>
          <w:p w:rsidR="00F619CB" w:rsidRPr="001A7AA5" w:rsidRDefault="00F619CB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MIÉRCOLES</w:t>
            </w:r>
          </w:p>
        </w:tc>
        <w:tc>
          <w:tcPr>
            <w:tcW w:w="2835" w:type="dxa"/>
          </w:tcPr>
          <w:p w:rsidR="00F619CB" w:rsidRPr="001A7AA5" w:rsidRDefault="00F619CB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JUEVES</w:t>
            </w:r>
          </w:p>
        </w:tc>
        <w:tc>
          <w:tcPr>
            <w:tcW w:w="1348" w:type="dxa"/>
          </w:tcPr>
          <w:p w:rsidR="00F619CB" w:rsidRPr="001A7AA5" w:rsidRDefault="00F619CB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VIERNES</w:t>
            </w:r>
          </w:p>
        </w:tc>
      </w:tr>
      <w:tr w:rsidR="00F619CB" w:rsidRPr="001A7AA5" w:rsidTr="00F619CB">
        <w:tc>
          <w:tcPr>
            <w:tcW w:w="767" w:type="dxa"/>
          </w:tcPr>
          <w:p w:rsidR="00F619CB" w:rsidRPr="001A7AA5" w:rsidRDefault="00F619CB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17:00 a 18:00</w:t>
            </w:r>
          </w:p>
        </w:tc>
        <w:tc>
          <w:tcPr>
            <w:tcW w:w="2406" w:type="dxa"/>
          </w:tcPr>
          <w:p w:rsidR="00F619CB" w:rsidRPr="001A7AA5" w:rsidRDefault="00F619CB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58" w:type="dxa"/>
          </w:tcPr>
          <w:p w:rsidR="001A7AA5" w:rsidRPr="001A7AA5" w:rsidRDefault="001A7AA5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619CB" w:rsidRPr="001A7AA5" w:rsidRDefault="00F619CB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PRACTICAS PROFESIONALIZANTES I</w:t>
            </w:r>
          </w:p>
          <w:p w:rsidR="00F619CB" w:rsidRPr="001A7AA5" w:rsidRDefault="00F619CB" w:rsidP="00E1427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  <w:highlight w:val="yellow"/>
              </w:rPr>
              <w:t>Porjolovsky</w:t>
            </w:r>
            <w:proofErr w:type="spellEnd"/>
          </w:p>
          <w:p w:rsidR="00F619CB" w:rsidRPr="001A7AA5" w:rsidRDefault="00F619CB" w:rsidP="00E14276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A7AA5">
              <w:rPr>
                <w:rFonts w:ascii="Arial" w:hAnsi="Arial" w:cs="Arial"/>
                <w:sz w:val="16"/>
                <w:szCs w:val="16"/>
                <w:highlight w:val="yellow"/>
              </w:rPr>
              <w:t>(1)</w:t>
            </w:r>
          </w:p>
        </w:tc>
        <w:tc>
          <w:tcPr>
            <w:tcW w:w="2908" w:type="dxa"/>
          </w:tcPr>
          <w:p w:rsidR="001A7AA5" w:rsidRPr="001A7AA5" w:rsidRDefault="001A7AA5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</w:p>
          <w:p w:rsidR="00F619CB" w:rsidRPr="001A7AA5" w:rsidRDefault="00F619CB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PRACTICAS PROFESIONALIZANTES I</w:t>
            </w:r>
          </w:p>
          <w:p w:rsidR="00F619CB" w:rsidRPr="001A7AA5" w:rsidRDefault="00F619CB" w:rsidP="00F619C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  <w:highlight w:val="yellow"/>
              </w:rPr>
              <w:t>Porjolovsky</w:t>
            </w:r>
            <w:proofErr w:type="spellEnd"/>
          </w:p>
          <w:p w:rsidR="00F619CB" w:rsidRPr="001A7AA5" w:rsidRDefault="00F619CB" w:rsidP="00F619C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1A7AA5">
              <w:rPr>
                <w:rFonts w:ascii="Arial" w:hAnsi="Arial" w:cs="Arial"/>
                <w:sz w:val="16"/>
                <w:szCs w:val="16"/>
                <w:highlight w:val="yellow"/>
              </w:rPr>
              <w:t>(1)</w:t>
            </w:r>
          </w:p>
        </w:tc>
        <w:tc>
          <w:tcPr>
            <w:tcW w:w="2835" w:type="dxa"/>
          </w:tcPr>
          <w:p w:rsidR="00F619CB" w:rsidRPr="001A7AA5" w:rsidRDefault="00F619CB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MODALIDADES DE INTERVENCIÓN EN EL ACOMPAÑAMIENTO TERAPÉUTICO</w:t>
            </w:r>
          </w:p>
          <w:p w:rsidR="00F619CB" w:rsidRPr="001A7AA5" w:rsidRDefault="00F619CB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Goldaracena</w:t>
            </w:r>
            <w:proofErr w:type="spellEnd"/>
          </w:p>
          <w:p w:rsidR="00F619CB" w:rsidRPr="001A7AA5" w:rsidRDefault="00F619CB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348" w:type="dxa"/>
          </w:tcPr>
          <w:p w:rsidR="00F619CB" w:rsidRPr="001A7AA5" w:rsidRDefault="00F619CB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49C" w:rsidRPr="001A7AA5" w:rsidTr="00A0349C">
        <w:trPr>
          <w:trHeight w:val="805"/>
        </w:trPr>
        <w:tc>
          <w:tcPr>
            <w:tcW w:w="767" w:type="dxa"/>
            <w:vMerge w:val="restart"/>
          </w:tcPr>
          <w:p w:rsidR="00A0349C" w:rsidRPr="001A7AA5" w:rsidRDefault="00A0349C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18:00</w:t>
            </w:r>
          </w:p>
          <w:p w:rsidR="00A0349C" w:rsidRPr="001A7AA5" w:rsidRDefault="00A0349C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a 19:00</w:t>
            </w:r>
          </w:p>
        </w:tc>
        <w:tc>
          <w:tcPr>
            <w:tcW w:w="2406" w:type="dxa"/>
            <w:vMerge w:val="restart"/>
          </w:tcPr>
          <w:p w:rsidR="00A0349C" w:rsidRPr="001A7AA5" w:rsidRDefault="00A0349C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PSICOLOGÍA DE LOS CICLOS VITALES</w:t>
            </w:r>
          </w:p>
          <w:p w:rsidR="00A0349C" w:rsidRPr="001A7AA5" w:rsidRDefault="00A0349C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Ochotorena</w:t>
            </w:r>
            <w:proofErr w:type="spellEnd"/>
            <w:r w:rsidRPr="001A7AA5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Usano</w:t>
            </w:r>
            <w:proofErr w:type="spellEnd"/>
          </w:p>
        </w:tc>
        <w:tc>
          <w:tcPr>
            <w:tcW w:w="2958" w:type="dxa"/>
            <w:vMerge w:val="restart"/>
          </w:tcPr>
          <w:p w:rsidR="00A0349C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49C" w:rsidRPr="001A7AA5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PRACTICAS PROFESIONALIZANTES I</w:t>
            </w:r>
          </w:p>
          <w:p w:rsidR="00A0349C" w:rsidRDefault="00A0349C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349C" w:rsidRPr="001A7AA5" w:rsidRDefault="00A0349C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Porjolovsky</w:t>
            </w:r>
            <w:proofErr w:type="spellEnd"/>
          </w:p>
        </w:tc>
        <w:tc>
          <w:tcPr>
            <w:tcW w:w="2908" w:type="dxa"/>
          </w:tcPr>
          <w:p w:rsidR="00A0349C" w:rsidRPr="00A0349C" w:rsidRDefault="00A0349C" w:rsidP="00A034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PSICOPATOLOGÍA</w:t>
            </w:r>
          </w:p>
          <w:p w:rsidR="00A0349C" w:rsidRPr="001A7AA5" w:rsidRDefault="00A0349C" w:rsidP="00A03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Pombo</w:t>
            </w:r>
          </w:p>
          <w:p w:rsidR="00A0349C" w:rsidRDefault="00A0349C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1er. Cuatrimestre</w:t>
            </w:r>
          </w:p>
          <w:p w:rsidR="00A0349C" w:rsidRPr="001A7AA5" w:rsidRDefault="00A0349C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(3) </w:t>
            </w:r>
          </w:p>
        </w:tc>
        <w:tc>
          <w:tcPr>
            <w:tcW w:w="2835" w:type="dxa"/>
            <w:vMerge w:val="restart"/>
          </w:tcPr>
          <w:p w:rsidR="00FC690C" w:rsidRPr="001A7AA5" w:rsidRDefault="00FC690C" w:rsidP="00FC69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PRINCIPIOS MÉDICOS Y DE FARMACOLOGÍA</w:t>
            </w:r>
          </w:p>
          <w:p w:rsidR="00A0349C" w:rsidRPr="001A7AA5" w:rsidRDefault="00FC690C" w:rsidP="00FC6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Fuente</w:t>
            </w:r>
          </w:p>
        </w:tc>
        <w:tc>
          <w:tcPr>
            <w:tcW w:w="1348" w:type="dxa"/>
            <w:vMerge w:val="restart"/>
          </w:tcPr>
          <w:p w:rsidR="00A0349C" w:rsidRPr="001A7AA5" w:rsidRDefault="00A0349C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49C" w:rsidRPr="001A7AA5" w:rsidTr="00A0349C">
        <w:trPr>
          <w:trHeight w:val="561"/>
        </w:trPr>
        <w:tc>
          <w:tcPr>
            <w:tcW w:w="767" w:type="dxa"/>
            <w:vMerge/>
          </w:tcPr>
          <w:p w:rsidR="00A0349C" w:rsidRPr="001A7AA5" w:rsidRDefault="00A0349C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vMerge/>
          </w:tcPr>
          <w:p w:rsidR="00A0349C" w:rsidRPr="001A7AA5" w:rsidRDefault="00A0349C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8" w:type="dxa"/>
            <w:vMerge/>
          </w:tcPr>
          <w:p w:rsidR="00A0349C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8" w:type="dxa"/>
          </w:tcPr>
          <w:p w:rsidR="00A0349C" w:rsidRPr="0068565A" w:rsidRDefault="00A0349C" w:rsidP="00A034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65A">
              <w:rPr>
                <w:rFonts w:ascii="Arial" w:hAnsi="Arial" w:cs="Arial"/>
                <w:b/>
                <w:sz w:val="16"/>
                <w:szCs w:val="16"/>
              </w:rPr>
              <w:t>CONTEX</w:t>
            </w:r>
            <w:r>
              <w:rPr>
                <w:rFonts w:ascii="Arial" w:hAnsi="Arial" w:cs="Arial"/>
                <w:b/>
                <w:sz w:val="16"/>
                <w:szCs w:val="16"/>
              </w:rPr>
              <w:t>TUALIZACIÓN DEL CAMPO PROF. DEL AT</w:t>
            </w:r>
          </w:p>
          <w:p w:rsidR="00A0349C" w:rsidRDefault="00A0349C" w:rsidP="00A03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Ayciriex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2do. cuatrimestre</w:t>
            </w:r>
          </w:p>
          <w:p w:rsidR="00A0349C" w:rsidRPr="001A7AA5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0349C" w:rsidRPr="001A7AA5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0349C" w:rsidRPr="001A7AA5" w:rsidRDefault="00A0349C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49C" w:rsidRPr="001A7AA5" w:rsidTr="00A0349C">
        <w:trPr>
          <w:trHeight w:val="723"/>
        </w:trPr>
        <w:tc>
          <w:tcPr>
            <w:tcW w:w="767" w:type="dxa"/>
            <w:vMerge w:val="restart"/>
          </w:tcPr>
          <w:p w:rsidR="00A0349C" w:rsidRPr="001A7AA5" w:rsidRDefault="00A0349C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19:00 a 20:00</w:t>
            </w:r>
          </w:p>
        </w:tc>
        <w:tc>
          <w:tcPr>
            <w:tcW w:w="2406" w:type="dxa"/>
            <w:vMerge w:val="restart"/>
          </w:tcPr>
          <w:p w:rsidR="00A0349C" w:rsidRPr="001A7AA5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PSICOLOGÍA DE LOS CICLOS VITALES</w:t>
            </w:r>
          </w:p>
          <w:p w:rsidR="00A0349C" w:rsidRPr="001A7AA5" w:rsidRDefault="00A0349C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Ochotorena</w:t>
            </w:r>
            <w:proofErr w:type="spellEnd"/>
            <w:r w:rsidRPr="001A7AA5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Usano</w:t>
            </w:r>
            <w:proofErr w:type="spellEnd"/>
          </w:p>
        </w:tc>
        <w:tc>
          <w:tcPr>
            <w:tcW w:w="2958" w:type="dxa"/>
            <w:vMerge w:val="restart"/>
          </w:tcPr>
          <w:p w:rsidR="00A0349C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349C" w:rsidRPr="001A7AA5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PRACTICAS PROFESIONALIZANTES I</w:t>
            </w:r>
          </w:p>
          <w:p w:rsidR="00A0349C" w:rsidRDefault="00A0349C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349C" w:rsidRPr="001A7AA5" w:rsidRDefault="00A0349C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Porjolovsky</w:t>
            </w:r>
            <w:proofErr w:type="spellEnd"/>
          </w:p>
        </w:tc>
        <w:tc>
          <w:tcPr>
            <w:tcW w:w="2908" w:type="dxa"/>
          </w:tcPr>
          <w:p w:rsidR="00A0349C" w:rsidRPr="00A0349C" w:rsidRDefault="00A0349C" w:rsidP="00A034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PSICOPATOLOGÍA</w:t>
            </w:r>
          </w:p>
          <w:p w:rsidR="00A0349C" w:rsidRPr="001A7AA5" w:rsidRDefault="00A0349C" w:rsidP="00A03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Pombo</w:t>
            </w:r>
          </w:p>
          <w:p w:rsidR="00A0349C" w:rsidRDefault="00A0349C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1er. Cuatrimestre</w:t>
            </w:r>
          </w:p>
          <w:p w:rsidR="00A0349C" w:rsidRPr="001A7AA5" w:rsidRDefault="00A0349C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(3) </w:t>
            </w:r>
          </w:p>
        </w:tc>
        <w:tc>
          <w:tcPr>
            <w:tcW w:w="2835" w:type="dxa"/>
            <w:vMerge w:val="restart"/>
          </w:tcPr>
          <w:p w:rsidR="00FC690C" w:rsidRPr="001A7AA5" w:rsidRDefault="00FC690C" w:rsidP="00FC69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PRINCIPIOS MÉDICOS Y DE FARMACOLOGÍA</w:t>
            </w:r>
          </w:p>
          <w:p w:rsidR="00A0349C" w:rsidRPr="001A7AA5" w:rsidRDefault="00FC690C" w:rsidP="00FC6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Fuente</w:t>
            </w:r>
          </w:p>
        </w:tc>
        <w:tc>
          <w:tcPr>
            <w:tcW w:w="1348" w:type="dxa"/>
            <w:vMerge w:val="restart"/>
          </w:tcPr>
          <w:p w:rsidR="00A0349C" w:rsidRPr="001A7AA5" w:rsidRDefault="00A0349C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349C" w:rsidRPr="001A7AA5" w:rsidTr="00A0349C">
        <w:trPr>
          <w:trHeight w:val="625"/>
        </w:trPr>
        <w:tc>
          <w:tcPr>
            <w:tcW w:w="767" w:type="dxa"/>
            <w:vMerge/>
          </w:tcPr>
          <w:p w:rsidR="00A0349C" w:rsidRPr="001A7AA5" w:rsidRDefault="00A0349C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  <w:vMerge/>
          </w:tcPr>
          <w:p w:rsidR="00A0349C" w:rsidRPr="001A7AA5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58" w:type="dxa"/>
            <w:vMerge/>
          </w:tcPr>
          <w:p w:rsidR="00A0349C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8" w:type="dxa"/>
          </w:tcPr>
          <w:p w:rsidR="00A0349C" w:rsidRPr="0068565A" w:rsidRDefault="00A0349C" w:rsidP="00A034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65A">
              <w:rPr>
                <w:rFonts w:ascii="Arial" w:hAnsi="Arial" w:cs="Arial"/>
                <w:b/>
                <w:sz w:val="16"/>
                <w:szCs w:val="16"/>
              </w:rPr>
              <w:t>CONTEX</w:t>
            </w:r>
            <w:r>
              <w:rPr>
                <w:rFonts w:ascii="Arial" w:hAnsi="Arial" w:cs="Arial"/>
                <w:b/>
                <w:sz w:val="16"/>
                <w:szCs w:val="16"/>
              </w:rPr>
              <w:t>TUALIZACIÓN DEL CAMPO PROF. DEL AT</w:t>
            </w:r>
          </w:p>
          <w:p w:rsidR="00A0349C" w:rsidRDefault="00A0349C" w:rsidP="00A034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Ayciriex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2do. cuatrimestre</w:t>
            </w:r>
          </w:p>
          <w:p w:rsidR="00A0349C" w:rsidRDefault="00A0349C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0349C" w:rsidRPr="001A7AA5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A0349C" w:rsidRPr="001A7AA5" w:rsidRDefault="00A0349C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A0349C" w:rsidRPr="001A7AA5" w:rsidRDefault="00A0349C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1A7AA5" w:rsidTr="0068565A">
        <w:trPr>
          <w:trHeight w:val="480"/>
        </w:trPr>
        <w:tc>
          <w:tcPr>
            <w:tcW w:w="767" w:type="dxa"/>
            <w:vMerge w:val="restart"/>
          </w:tcPr>
          <w:p w:rsidR="0068565A" w:rsidRPr="001A7AA5" w:rsidRDefault="0068565A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20:10 a 21:10</w:t>
            </w:r>
          </w:p>
        </w:tc>
        <w:tc>
          <w:tcPr>
            <w:tcW w:w="2406" w:type="dxa"/>
          </w:tcPr>
          <w:p w:rsidR="0068565A" w:rsidRPr="0068565A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65A">
              <w:rPr>
                <w:rFonts w:ascii="Arial" w:hAnsi="Arial" w:cs="Arial"/>
                <w:b/>
                <w:sz w:val="16"/>
                <w:szCs w:val="16"/>
              </w:rPr>
              <w:t>CONTEX</w:t>
            </w:r>
            <w:r>
              <w:rPr>
                <w:rFonts w:ascii="Arial" w:hAnsi="Arial" w:cs="Arial"/>
                <w:b/>
                <w:sz w:val="16"/>
                <w:szCs w:val="16"/>
              </w:rPr>
              <w:t>TUALIZACIÓN DEL CAMPO PROF. DEL AT</w:t>
            </w:r>
          </w:p>
          <w:p w:rsidR="0068565A" w:rsidRPr="0068565A" w:rsidRDefault="0068565A" w:rsidP="00685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Ayciriex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1er cuatrimestre</w:t>
            </w:r>
          </w:p>
        </w:tc>
        <w:tc>
          <w:tcPr>
            <w:tcW w:w="2958" w:type="dxa"/>
            <w:vMerge w:val="restart"/>
          </w:tcPr>
          <w:p w:rsidR="0068565A" w:rsidRDefault="0068565A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SALUD PÚBLICA</w:t>
            </w:r>
          </w:p>
          <w:p w:rsidR="0068565A" w:rsidRDefault="0068565A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 xml:space="preserve"> Y </w:t>
            </w:r>
          </w:p>
          <w:p w:rsidR="0068565A" w:rsidRDefault="0068565A" w:rsidP="001A7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SALUD MENTAL</w:t>
            </w:r>
          </w:p>
          <w:p w:rsidR="0068565A" w:rsidRDefault="0068565A" w:rsidP="001A7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565A" w:rsidRPr="001A7AA5" w:rsidRDefault="0068565A" w:rsidP="001A7A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Cáceres</w:t>
            </w:r>
          </w:p>
        </w:tc>
        <w:tc>
          <w:tcPr>
            <w:tcW w:w="2908" w:type="dxa"/>
            <w:vMerge w:val="restart"/>
          </w:tcPr>
          <w:p w:rsidR="0068565A" w:rsidRPr="001A7AA5" w:rsidRDefault="0068565A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FUNDAMENTOS DE LA PSICOLOGÍA GRAL. Y DE INTERVENCIÓN SOCIOCOMUNITARIA</w:t>
            </w:r>
          </w:p>
          <w:p w:rsidR="0068565A" w:rsidRDefault="0068565A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Meriles</w:t>
            </w:r>
            <w:proofErr w:type="spellEnd"/>
          </w:p>
          <w:p w:rsidR="0068565A" w:rsidRPr="001A7AA5" w:rsidRDefault="0068565A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</w:tc>
        <w:tc>
          <w:tcPr>
            <w:tcW w:w="2835" w:type="dxa"/>
            <w:vMerge w:val="restart"/>
          </w:tcPr>
          <w:p w:rsidR="00FC690C" w:rsidRPr="001A7AA5" w:rsidRDefault="00FC690C" w:rsidP="00FC69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MODALIDADES DE INTERVENCIÓN EN EL ACOMPAÑAMIENTO TERAPÉUTICO</w:t>
            </w:r>
          </w:p>
          <w:p w:rsidR="00FC690C" w:rsidRPr="001A7AA5" w:rsidRDefault="00FC690C" w:rsidP="00FC6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Goldaracena</w:t>
            </w:r>
            <w:proofErr w:type="spellEnd"/>
          </w:p>
          <w:p w:rsidR="0068565A" w:rsidRPr="001A7AA5" w:rsidRDefault="00FC690C" w:rsidP="00FC6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348" w:type="dxa"/>
            <w:vMerge w:val="restart"/>
          </w:tcPr>
          <w:p w:rsidR="0068565A" w:rsidRPr="001A7AA5" w:rsidRDefault="0068565A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1A7AA5" w:rsidTr="00F619CB">
        <w:trPr>
          <w:trHeight w:val="615"/>
        </w:trPr>
        <w:tc>
          <w:tcPr>
            <w:tcW w:w="767" w:type="dxa"/>
            <w:vMerge/>
          </w:tcPr>
          <w:p w:rsidR="0068565A" w:rsidRPr="001A7AA5" w:rsidRDefault="0068565A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8565A" w:rsidRPr="0068565A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PSICOPATOLOGÍA</w:t>
            </w:r>
          </w:p>
          <w:p w:rsidR="0068565A" w:rsidRPr="001A7AA5" w:rsidRDefault="0068565A" w:rsidP="00685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Pombo</w:t>
            </w:r>
          </w:p>
          <w:p w:rsidR="0068565A" w:rsidRDefault="0068565A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2do. cuatrimestre</w:t>
            </w:r>
          </w:p>
        </w:tc>
        <w:tc>
          <w:tcPr>
            <w:tcW w:w="2958" w:type="dxa"/>
            <w:vMerge/>
          </w:tcPr>
          <w:p w:rsidR="0068565A" w:rsidRPr="001A7AA5" w:rsidRDefault="0068565A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8" w:type="dxa"/>
            <w:vMerge/>
          </w:tcPr>
          <w:p w:rsidR="0068565A" w:rsidRPr="001A7AA5" w:rsidRDefault="0068565A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65A" w:rsidRPr="001A7AA5" w:rsidRDefault="0068565A" w:rsidP="00E1427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8565A" w:rsidRPr="001A7AA5" w:rsidRDefault="0068565A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1A7AA5" w:rsidTr="0068565A">
        <w:trPr>
          <w:trHeight w:val="510"/>
        </w:trPr>
        <w:tc>
          <w:tcPr>
            <w:tcW w:w="767" w:type="dxa"/>
            <w:vMerge w:val="restart"/>
          </w:tcPr>
          <w:p w:rsidR="0068565A" w:rsidRPr="001A7AA5" w:rsidRDefault="0068565A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lastRenderedPageBreak/>
              <w:t>21:10 a 22:10</w:t>
            </w:r>
          </w:p>
        </w:tc>
        <w:tc>
          <w:tcPr>
            <w:tcW w:w="2406" w:type="dxa"/>
          </w:tcPr>
          <w:p w:rsidR="0068565A" w:rsidRPr="0068565A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8565A">
              <w:rPr>
                <w:rFonts w:ascii="Arial" w:hAnsi="Arial" w:cs="Arial"/>
                <w:b/>
                <w:sz w:val="16"/>
                <w:szCs w:val="16"/>
              </w:rPr>
              <w:t>CONTEX</w:t>
            </w:r>
            <w:r>
              <w:rPr>
                <w:rFonts w:ascii="Arial" w:hAnsi="Arial" w:cs="Arial"/>
                <w:b/>
                <w:sz w:val="16"/>
                <w:szCs w:val="16"/>
              </w:rPr>
              <w:t>TUALIZACIÓN DEL CAMPO PROF. DEL AT</w:t>
            </w:r>
          </w:p>
          <w:p w:rsidR="0068565A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Ayciriex</w:t>
            </w:r>
            <w:proofErr w:type="spellEnd"/>
          </w:p>
          <w:p w:rsidR="0068565A" w:rsidRPr="001A7AA5" w:rsidRDefault="0068565A" w:rsidP="00685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Primer Cuatrimestre</w:t>
            </w:r>
          </w:p>
        </w:tc>
        <w:tc>
          <w:tcPr>
            <w:tcW w:w="2958" w:type="dxa"/>
          </w:tcPr>
          <w:p w:rsidR="0068565A" w:rsidRDefault="0068565A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 xml:space="preserve">SALUD PÚBLICA </w:t>
            </w:r>
          </w:p>
          <w:p w:rsidR="0068565A" w:rsidRDefault="0068565A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  <w:p w:rsidR="0068565A" w:rsidRPr="001A7AA5" w:rsidRDefault="0068565A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 xml:space="preserve"> SALUD MENTAL</w:t>
            </w:r>
          </w:p>
        </w:tc>
        <w:tc>
          <w:tcPr>
            <w:tcW w:w="2908" w:type="dxa"/>
            <w:vMerge w:val="restart"/>
          </w:tcPr>
          <w:p w:rsidR="0068565A" w:rsidRPr="001A7AA5" w:rsidRDefault="0068565A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FUNDAMENTOS DE LA PSICOLOGÍA GRAL. Y DE INTERVENCIÓN SOCIOCOMUNITARIA</w:t>
            </w:r>
          </w:p>
          <w:p w:rsidR="0068565A" w:rsidRDefault="0068565A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Meriles</w:t>
            </w:r>
            <w:proofErr w:type="spellEnd"/>
          </w:p>
          <w:p w:rsidR="0068565A" w:rsidRDefault="0068565A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(4)</w:t>
            </w:r>
          </w:p>
          <w:p w:rsidR="0068565A" w:rsidRPr="001A7AA5" w:rsidRDefault="0068565A" w:rsidP="00F61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</w:tcPr>
          <w:p w:rsidR="00FC690C" w:rsidRPr="001A7AA5" w:rsidRDefault="00FC690C" w:rsidP="00FC690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MODALIDADES DE INTERVENCIÓN EN EL ACOMPAÑAMIENTO TERAPÉUTICO</w:t>
            </w:r>
          </w:p>
          <w:p w:rsidR="00FC690C" w:rsidRPr="001A7AA5" w:rsidRDefault="00FC690C" w:rsidP="00FC6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A7AA5">
              <w:rPr>
                <w:rFonts w:ascii="Arial" w:hAnsi="Arial" w:cs="Arial"/>
                <w:sz w:val="16"/>
                <w:szCs w:val="16"/>
              </w:rPr>
              <w:t>Goldaracena</w:t>
            </w:r>
            <w:proofErr w:type="spellEnd"/>
          </w:p>
          <w:p w:rsidR="0068565A" w:rsidRPr="001A7AA5" w:rsidRDefault="00FC690C" w:rsidP="00FC6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(2)</w:t>
            </w:r>
          </w:p>
        </w:tc>
        <w:tc>
          <w:tcPr>
            <w:tcW w:w="1348" w:type="dxa"/>
            <w:vMerge w:val="restart"/>
          </w:tcPr>
          <w:p w:rsidR="0068565A" w:rsidRPr="001A7AA5" w:rsidRDefault="0068565A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565A" w:rsidRPr="001A7AA5" w:rsidTr="00F619CB">
        <w:trPr>
          <w:trHeight w:val="600"/>
        </w:trPr>
        <w:tc>
          <w:tcPr>
            <w:tcW w:w="767" w:type="dxa"/>
            <w:vMerge/>
          </w:tcPr>
          <w:p w:rsidR="0068565A" w:rsidRPr="001A7AA5" w:rsidRDefault="0068565A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6" w:type="dxa"/>
          </w:tcPr>
          <w:p w:rsidR="0068565A" w:rsidRPr="0068565A" w:rsidRDefault="0068565A" w:rsidP="0068565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b/>
                <w:sz w:val="16"/>
                <w:szCs w:val="16"/>
              </w:rPr>
              <w:t>PSICOPATOLOGÍA</w:t>
            </w:r>
          </w:p>
          <w:p w:rsidR="0068565A" w:rsidRPr="001A7AA5" w:rsidRDefault="0068565A" w:rsidP="006856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Pombo</w:t>
            </w:r>
          </w:p>
          <w:p w:rsidR="0068565A" w:rsidRDefault="0068565A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2do. cuatrimestre</w:t>
            </w:r>
          </w:p>
        </w:tc>
        <w:tc>
          <w:tcPr>
            <w:tcW w:w="2958" w:type="dxa"/>
          </w:tcPr>
          <w:p w:rsidR="0068565A" w:rsidRPr="001A7AA5" w:rsidRDefault="0068565A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8565A" w:rsidRPr="001A7AA5" w:rsidRDefault="0068565A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7AA5">
              <w:rPr>
                <w:rFonts w:ascii="Arial" w:hAnsi="Arial" w:cs="Arial"/>
                <w:sz w:val="16"/>
                <w:szCs w:val="16"/>
              </w:rPr>
              <w:t>Cáceres</w:t>
            </w:r>
          </w:p>
        </w:tc>
        <w:tc>
          <w:tcPr>
            <w:tcW w:w="2908" w:type="dxa"/>
            <w:vMerge/>
          </w:tcPr>
          <w:p w:rsidR="0068565A" w:rsidRPr="001A7AA5" w:rsidRDefault="0068565A" w:rsidP="00F619C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68565A" w:rsidRPr="001A7AA5" w:rsidRDefault="0068565A" w:rsidP="001A7AA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48" w:type="dxa"/>
            <w:vMerge/>
          </w:tcPr>
          <w:p w:rsidR="0068565A" w:rsidRPr="001A7AA5" w:rsidRDefault="0068565A" w:rsidP="00E142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7AA5" w:rsidRDefault="001A7AA5" w:rsidP="001A7AA5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PRÁCTICAS PROFESIONALIZANTES I : CARGA HORARIA A DESARROLLAR EN EL CAMPO DE LA PRÁCTICA </w:t>
      </w:r>
    </w:p>
    <w:p w:rsidR="00F619CB" w:rsidRDefault="001A7AA5" w:rsidP="001A7AA5">
      <w:pPr>
        <w:pStyle w:val="Prrafodelista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MODALIDADES DE INTERVENCIÓN EN EL ACOMPAÑAMIENTO TERAPÉUTICO: FALTA 1 HORA A DESARROLLAR EN PROYECTO CUATRIMESTRAL.</w:t>
      </w:r>
    </w:p>
    <w:p w:rsidR="000332DE" w:rsidRDefault="000332DE" w:rsidP="000332DE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CAMBIO HORARIO EN LOS CUATRIMESTRES.</w:t>
      </w:r>
    </w:p>
    <w:p w:rsidR="000332DE" w:rsidRDefault="000332DE" w:rsidP="000332DE">
      <w:pPr>
        <w:pStyle w:val="Prrafodelista"/>
        <w:numPr>
          <w:ilvl w:val="0"/>
          <w:numId w:val="1"/>
        </w:num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POSIBILIDAD DE CAMBIO HORARIO EN SEGUNDO CUATRIMESTRE: MIÉRCOLES DE 18 A 20 (A CONFIRMAR).</w:t>
      </w:r>
    </w:p>
    <w:p w:rsidR="001A7AA5" w:rsidRPr="001A7AA5" w:rsidRDefault="001A7AA5" w:rsidP="001A7AA5">
      <w:pPr>
        <w:ind w:left="360"/>
        <w:rPr>
          <w:rFonts w:ascii="Arial" w:hAnsi="Arial" w:cs="Arial"/>
          <w:sz w:val="16"/>
          <w:szCs w:val="16"/>
        </w:rPr>
      </w:pPr>
    </w:p>
    <w:p w:rsidR="00E42115" w:rsidRDefault="00E42115"/>
    <w:sectPr w:rsidR="00E42115" w:rsidSect="00F619C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425E1"/>
    <w:multiLevelType w:val="hybridMultilevel"/>
    <w:tmpl w:val="5D867492"/>
    <w:lvl w:ilvl="0" w:tplc="07A0F2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9CB"/>
    <w:rsid w:val="000225A1"/>
    <w:rsid w:val="000332DE"/>
    <w:rsid w:val="001A7AA5"/>
    <w:rsid w:val="0068565A"/>
    <w:rsid w:val="008331CD"/>
    <w:rsid w:val="00A0349C"/>
    <w:rsid w:val="00E42115"/>
    <w:rsid w:val="00F619CB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9CB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A7A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9C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1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6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9CB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1A7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Mania</dc:creator>
  <cp:lastModifiedBy>usuuario</cp:lastModifiedBy>
  <cp:revision>7</cp:revision>
  <dcterms:created xsi:type="dcterms:W3CDTF">2016-04-28T23:04:00Z</dcterms:created>
  <dcterms:modified xsi:type="dcterms:W3CDTF">2017-04-02T12:20:00Z</dcterms:modified>
</cp:coreProperties>
</file>